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 w:firstLine="0" w:left="0"/>
        <w:jc w:val="left"/>
        <w:rPr>
          <w:sz w:val="20"/>
        </w:rPr>
      </w:pPr>
    </w:p>
    <w:p w14:paraId="02000000">
      <w:pPr>
        <w:pStyle w:val="Style_1"/>
        <w:widowControl w:val="1"/>
        <w:spacing w:before="56"/>
        <w:ind w:firstLine="0" w:left="0"/>
        <w:jc w:val="left"/>
        <w:rPr>
          <w:sz w:val="28"/>
        </w:rPr>
      </w:pPr>
    </w:p>
    <w:p w14:paraId="03000000">
      <w:pPr>
        <w:widowControl w:val="1"/>
        <w:spacing w:before="0"/>
        <w:ind w:firstLine="0" w:left="0" w:right="145"/>
        <w:jc w:val="center"/>
        <w:rPr>
          <w:b w:val="1"/>
          <w:sz w:val="28"/>
        </w:rPr>
      </w:pPr>
      <w:r>
        <w:rPr>
          <w:b w:val="1"/>
          <w:spacing w:val="-2"/>
          <w:sz w:val="28"/>
        </w:rPr>
        <w:t>Положение</w:t>
      </w:r>
    </w:p>
    <w:p w14:paraId="04000000">
      <w:pPr>
        <w:widowControl w:val="1"/>
        <w:spacing w:before="2" w:line="322" w:lineRule="exact"/>
        <w:ind w:firstLine="0" w:left="0" w:right="148"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порядке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доступа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законных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представителей</w:t>
      </w:r>
      <w:r>
        <w:rPr>
          <w:b w:val="1"/>
          <w:spacing w:val="-8"/>
          <w:sz w:val="28"/>
        </w:rPr>
        <w:t xml:space="preserve"> </w:t>
      </w:r>
      <w:r>
        <w:rPr>
          <w:b w:val="1"/>
          <w:spacing w:val="-2"/>
          <w:sz w:val="28"/>
        </w:rPr>
        <w:t>обучающихся</w:t>
      </w:r>
    </w:p>
    <w:p w14:paraId="05000000">
      <w:pPr>
        <w:widowControl w:val="1"/>
        <w:spacing w:before="0"/>
        <w:ind w:firstLine="0" w:left="716" w:right="865"/>
        <w:jc w:val="center"/>
        <w:rPr>
          <w:b w:val="1"/>
          <w:sz w:val="28"/>
        </w:rPr>
      </w:pPr>
      <w:r>
        <w:rPr>
          <w:b w:val="1"/>
          <w:sz w:val="28"/>
        </w:rPr>
        <w:t>в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школьную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столовую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МБОУ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«</w:t>
      </w:r>
      <w:r>
        <w:rPr>
          <w:b w:val="1"/>
          <w:spacing w:val="-7"/>
          <w:sz w:val="28"/>
        </w:rPr>
        <w:t xml:space="preserve">Яйская </w:t>
      </w:r>
      <w:r>
        <w:rPr>
          <w:b w:val="1"/>
          <w:sz w:val="28"/>
        </w:rPr>
        <w:t>общеобразовательная школа-интернат психолого-педагогической поддержки»</w:t>
      </w:r>
    </w:p>
    <w:p w14:paraId="06000000">
      <w:pPr>
        <w:pStyle w:val="Style_2"/>
        <w:widowControl w:val="1"/>
        <w:numPr>
          <w:ilvl w:val="0"/>
          <w:numId w:val="1"/>
        </w:numPr>
        <w:tabs>
          <w:tab w:leader="none" w:pos="4381" w:val="left"/>
        </w:tabs>
        <w:spacing w:after="0" w:before="317" w:line="240" w:lineRule="auto"/>
        <w:ind w:hanging="427" w:left="4381" w:right="0"/>
        <w:jc w:val="left"/>
      </w:pPr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14:paraId="07000000">
      <w:pPr>
        <w:pStyle w:val="Style_3"/>
        <w:widowControl w:val="1"/>
        <w:numPr>
          <w:ilvl w:val="1"/>
          <w:numId w:val="1"/>
        </w:numPr>
        <w:tabs>
          <w:tab w:leader="none" w:pos="567" w:val="left"/>
          <w:tab w:leader="none" w:pos="993" w:val="left"/>
        </w:tabs>
        <w:spacing w:after="0" w:before="267" w:line="240" w:lineRule="auto"/>
        <w:ind w:hanging="428" w:left="567" w:right="139"/>
        <w:jc w:val="both"/>
        <w:rPr>
          <w:b w:val="1"/>
          <w:sz w:val="24"/>
        </w:rPr>
      </w:pPr>
      <w:r>
        <w:rPr>
          <w:b w:val="1"/>
          <w:sz w:val="24"/>
        </w:rPr>
        <w:tab/>
      </w:r>
      <w:r>
        <w:rPr>
          <w:sz w:val="24"/>
        </w:rPr>
        <w:t>Положение о порядке доступа законных представителей обучающихся в школьную столовую МБОУ «Яйская общеобразовательная школа-интернат психолого-педагогической поддержки» (далее – школьная столовая) разработано в соответствии с:</w:t>
      </w:r>
    </w:p>
    <w:p w14:paraId="08000000">
      <w:pPr>
        <w:pStyle w:val="Style_3"/>
        <w:widowControl w:val="1"/>
        <w:numPr>
          <w:ilvl w:val="2"/>
          <w:numId w:val="1"/>
        </w:numPr>
        <w:tabs>
          <w:tab w:leader="none" w:pos="994" w:val="left"/>
        </w:tabs>
        <w:spacing w:after="0" w:before="1" w:line="240" w:lineRule="auto"/>
        <w:ind w:hanging="427" w:left="994" w:right="0"/>
        <w:jc w:val="left"/>
        <w:rPr>
          <w:rFonts w:ascii="Wingdings" w:hAnsi="Wingdings"/>
          <w:sz w:val="24"/>
        </w:rPr>
      </w:pP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РФ»;</w:t>
      </w:r>
    </w:p>
    <w:p w14:paraId="09000000">
      <w:pPr>
        <w:pStyle w:val="Style_3"/>
        <w:widowControl w:val="1"/>
        <w:numPr>
          <w:ilvl w:val="2"/>
          <w:numId w:val="1"/>
        </w:numPr>
        <w:tabs>
          <w:tab w:leader="none" w:pos="995" w:val="left"/>
        </w:tabs>
        <w:spacing w:after="0" w:before="0" w:line="240" w:lineRule="auto"/>
        <w:ind w:hanging="428" w:left="995" w:right="16"/>
        <w:jc w:val="left"/>
        <w:rPr>
          <w:rFonts w:ascii="Wingdings" w:hAnsi="Wingdings"/>
          <w:sz w:val="24"/>
        </w:rPr>
      </w:pPr>
      <w:r>
        <w:rPr>
          <w:sz w:val="24"/>
        </w:rPr>
        <w:t>СанПиН</w:t>
      </w:r>
      <w:r>
        <w:rPr>
          <w:spacing w:val="40"/>
          <w:sz w:val="24"/>
        </w:rPr>
        <w:t xml:space="preserve"> </w:t>
      </w:r>
      <w:r>
        <w:rPr>
          <w:sz w:val="24"/>
        </w:rPr>
        <w:t>2.4.3648-20</w:t>
      </w:r>
      <w:r>
        <w:rPr>
          <w:spacing w:val="40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 (от 28.09.2020 г.).</w:t>
      </w:r>
    </w:p>
    <w:p w14:paraId="0A000000">
      <w:pPr>
        <w:pStyle w:val="Style_3"/>
        <w:widowControl w:val="1"/>
        <w:numPr>
          <w:ilvl w:val="2"/>
          <w:numId w:val="1"/>
        </w:numPr>
        <w:tabs>
          <w:tab w:leader="none" w:pos="994" w:val="left"/>
          <w:tab w:leader="none" w:pos="3947" w:val="left"/>
          <w:tab w:leader="none" w:pos="6976" w:val="left"/>
          <w:tab w:leader="none" w:pos="9785" w:val="right"/>
        </w:tabs>
        <w:spacing w:after="0" w:before="0" w:line="240" w:lineRule="auto"/>
        <w:ind w:hanging="427" w:left="994" w:right="0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Методическими</w:t>
      </w:r>
      <w:r>
        <w:rPr>
          <w:sz w:val="24"/>
        </w:rPr>
        <w:tab/>
      </w:r>
      <w:r>
        <w:rPr>
          <w:spacing w:val="-2"/>
          <w:sz w:val="24"/>
        </w:rPr>
        <w:t>рекомендациями</w:t>
      </w:r>
      <w:r>
        <w:rPr>
          <w:sz w:val="24"/>
        </w:rPr>
        <w:tab/>
      </w:r>
      <w:r>
        <w:rPr>
          <w:spacing w:val="-5"/>
          <w:sz w:val="24"/>
        </w:rPr>
        <w:t>MP</w:t>
      </w:r>
      <w:r>
        <w:rPr>
          <w:sz w:val="24"/>
        </w:rPr>
        <w:tab/>
      </w:r>
      <w:r>
        <w:rPr>
          <w:spacing w:val="-2"/>
          <w:sz w:val="24"/>
        </w:rPr>
        <w:t>2.4.0180-</w:t>
      </w:r>
      <w:r>
        <w:rPr>
          <w:sz w:val="24"/>
        </w:rPr>
        <w:t>20</w:t>
      </w:r>
    </w:p>
    <w:p w14:paraId="0B000000">
      <w:pPr>
        <w:pStyle w:val="Style_1"/>
        <w:widowControl w:val="1"/>
        <w:ind w:firstLine="0" w:left="995" w:right="138"/>
      </w:pPr>
      <w:r>
        <w:t>«Родительский контроль за организацией горячего питания детей в общеобразовательных организациях»</w:t>
      </w:r>
      <w:r>
        <w:rPr>
          <w:spacing w:val="-4"/>
        </w:rPr>
        <w:t xml:space="preserve"> </w:t>
      </w:r>
      <w:r>
        <w:t>(утв. Федеральной службой по надзору</w:t>
      </w:r>
      <w:r>
        <w:rPr>
          <w:spacing w:val="-4"/>
        </w:rPr>
        <w:t xml:space="preserve"> </w:t>
      </w:r>
      <w:r>
        <w:t>в сфере защиты прав потребителей и благополучия человека 18 мая 2020г.);</w:t>
      </w:r>
    </w:p>
    <w:p w14:paraId="0C000000">
      <w:pPr>
        <w:pStyle w:val="Style_3"/>
        <w:widowControl w:val="1"/>
        <w:numPr>
          <w:ilvl w:val="2"/>
          <w:numId w:val="1"/>
        </w:numPr>
        <w:tabs>
          <w:tab w:leader="none" w:pos="993" w:val="left"/>
        </w:tabs>
        <w:spacing w:after="0" w:before="2" w:line="240" w:lineRule="auto"/>
        <w:ind w:hanging="426" w:left="993" w:right="0"/>
        <w:jc w:val="both"/>
        <w:rPr>
          <w:rFonts w:ascii="Wingdings" w:hAnsi="Wingdings"/>
          <w:sz w:val="24"/>
        </w:rPr>
      </w:pPr>
      <w:r>
        <w:rPr>
          <w:sz w:val="24"/>
        </w:rPr>
        <w:t>Уставом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0D000000">
      <w:pPr>
        <w:pStyle w:val="Style_3"/>
        <w:widowControl w:val="1"/>
        <w:numPr>
          <w:ilvl w:val="1"/>
          <w:numId w:val="1"/>
        </w:numPr>
        <w:tabs>
          <w:tab w:leader="none" w:pos="567" w:val="left"/>
        </w:tabs>
        <w:spacing w:after="0" w:before="0" w:line="240" w:lineRule="auto"/>
        <w:ind w:hanging="428" w:left="567" w:right="155"/>
        <w:jc w:val="both"/>
        <w:rPr>
          <w:b w:val="1"/>
          <w:sz w:val="24"/>
        </w:rPr>
      </w:pPr>
      <w:r>
        <w:rPr>
          <w:sz w:val="24"/>
        </w:rPr>
        <w:t>Положение разработано с целью 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 и законных интересов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законных представителей в области организации питания.</w:t>
      </w:r>
    </w:p>
    <w:p w14:paraId="0E000000">
      <w:pPr>
        <w:pStyle w:val="Style_3"/>
        <w:widowControl w:val="1"/>
        <w:numPr>
          <w:ilvl w:val="1"/>
          <w:numId w:val="1"/>
        </w:numPr>
        <w:tabs>
          <w:tab w:leader="none" w:pos="567" w:val="left"/>
          <w:tab w:leader="none" w:pos="993" w:val="left"/>
        </w:tabs>
        <w:spacing w:after="0" w:before="1" w:line="240" w:lineRule="auto"/>
        <w:ind w:hanging="428" w:left="567" w:right="143"/>
        <w:jc w:val="both"/>
        <w:rPr>
          <w:b w:val="1"/>
          <w:sz w:val="24"/>
        </w:rPr>
      </w:pPr>
      <w:r>
        <w:rPr>
          <w:b w:val="1"/>
          <w:sz w:val="24"/>
        </w:rPr>
        <w:tab/>
      </w:r>
      <w:r>
        <w:rPr>
          <w:sz w:val="24"/>
        </w:rPr>
        <w:t>Основными целями посещения школьной столовой законными представителями обучающихся являются:</w:t>
      </w:r>
    </w:p>
    <w:p w14:paraId="0F000000">
      <w:pPr>
        <w:pStyle w:val="Style_3"/>
        <w:widowControl w:val="1"/>
        <w:numPr>
          <w:ilvl w:val="2"/>
          <w:numId w:val="1"/>
        </w:numPr>
        <w:tabs>
          <w:tab w:leader="none" w:pos="995" w:val="left"/>
        </w:tabs>
        <w:spacing w:after="0" w:before="18" w:line="228" w:lineRule="auto"/>
        <w:ind w:hanging="428" w:left="995" w:right="140"/>
        <w:jc w:val="left"/>
        <w:rPr>
          <w:rFonts w:ascii="Wingdings" w:hAnsi="Wingdings"/>
          <w:sz w:val="28"/>
        </w:rPr>
      </w:pPr>
      <w:r>
        <w:rPr>
          <w:sz w:val="24"/>
        </w:rPr>
        <w:t>контроль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80"/>
          <w:sz w:val="24"/>
        </w:rPr>
        <w:t xml:space="preserve"> </w:t>
      </w:r>
      <w:r>
        <w:rPr>
          <w:sz w:val="24"/>
        </w:rPr>
        <w:t>услуг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питанию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МБОУ</w:t>
      </w:r>
      <w:r>
        <w:rPr>
          <w:spacing w:val="80"/>
          <w:sz w:val="24"/>
        </w:rPr>
        <w:t xml:space="preserve"> </w:t>
      </w:r>
      <w:r>
        <w:rPr>
          <w:sz w:val="24"/>
        </w:rPr>
        <w:t>«Яйская общеобразовательная школа-интернат психолого-педагогической поддержки»;</w:t>
      </w:r>
    </w:p>
    <w:p w14:paraId="10000000">
      <w:pPr>
        <w:pStyle w:val="Style_3"/>
        <w:widowControl w:val="1"/>
        <w:numPr>
          <w:ilvl w:val="2"/>
          <w:numId w:val="1"/>
        </w:numPr>
        <w:tabs>
          <w:tab w:leader="none" w:pos="995" w:val="left"/>
        </w:tabs>
        <w:spacing w:after="0" w:before="13" w:line="228" w:lineRule="auto"/>
        <w:ind w:hanging="428" w:left="995" w:right="138"/>
        <w:jc w:val="left"/>
        <w:rPr>
          <w:rFonts w:ascii="Wingdings" w:hAnsi="Wingdings"/>
          <w:sz w:val="28"/>
        </w:rPr>
      </w:pPr>
      <w:r>
        <w:rPr>
          <w:sz w:val="24"/>
        </w:rPr>
        <w:t>взаимодействие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школы-интерната</w:t>
      </w:r>
      <w:r>
        <w:rPr>
          <w:spacing w:val="80"/>
          <w:sz w:val="24"/>
        </w:rPr>
        <w:t xml:space="preserve"> </w:t>
      </w:r>
      <w:r>
        <w:rPr>
          <w:sz w:val="24"/>
        </w:rPr>
        <w:t>по вопросам организации питания;</w:t>
      </w:r>
    </w:p>
    <w:p w14:paraId="11000000">
      <w:pPr>
        <w:pStyle w:val="Style_3"/>
        <w:widowControl w:val="1"/>
        <w:numPr>
          <w:ilvl w:val="2"/>
          <w:numId w:val="1"/>
        </w:numPr>
        <w:tabs>
          <w:tab w:leader="none" w:pos="994" w:val="left"/>
        </w:tabs>
        <w:spacing w:after="0" w:before="0" w:line="308" w:lineRule="exact"/>
        <w:ind w:hanging="427" w:left="994" w:right="0"/>
        <w:jc w:val="left"/>
        <w:rPr>
          <w:rFonts w:ascii="Wingdings" w:hAnsi="Wingdings"/>
          <w:sz w:val="28"/>
        </w:rPr>
      </w:pPr>
      <w:r>
        <w:rPr>
          <w:spacing w:val="-2"/>
          <w:sz w:val="24"/>
        </w:rPr>
        <w:t>повышение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эффективности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14:paraId="12000000">
      <w:pPr>
        <w:pStyle w:val="Style_3"/>
        <w:widowControl w:val="1"/>
        <w:numPr>
          <w:ilvl w:val="1"/>
          <w:numId w:val="1"/>
        </w:numPr>
        <w:tabs>
          <w:tab w:leader="none" w:pos="567" w:val="left"/>
          <w:tab w:leader="none" w:pos="993" w:val="left"/>
        </w:tabs>
        <w:spacing w:after="0" w:before="0" w:line="240" w:lineRule="auto"/>
        <w:ind w:hanging="428" w:left="567" w:right="145"/>
        <w:jc w:val="both"/>
        <w:rPr>
          <w:b w:val="1"/>
          <w:sz w:val="24"/>
        </w:rPr>
      </w:pPr>
      <w:r>
        <w:rPr>
          <w:b w:val="1"/>
          <w:sz w:val="24"/>
        </w:rPr>
        <w:tab/>
      </w:r>
      <w:r>
        <w:rPr>
          <w:sz w:val="24"/>
        </w:rPr>
        <w:t>Положение устанавливает порядок организации оформления результатов посещения законными представителями школьной столовой, а также права 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 при посещении школьной столовой.</w:t>
      </w:r>
    </w:p>
    <w:p w14:paraId="13000000">
      <w:pPr>
        <w:pStyle w:val="Style_3"/>
        <w:widowControl w:val="1"/>
        <w:numPr>
          <w:ilvl w:val="1"/>
          <w:numId w:val="1"/>
        </w:numPr>
        <w:tabs>
          <w:tab w:leader="none" w:pos="567" w:val="left"/>
          <w:tab w:leader="none" w:pos="993" w:val="left"/>
        </w:tabs>
        <w:spacing w:after="0" w:before="0" w:line="240" w:lineRule="auto"/>
        <w:ind w:hanging="428" w:left="567" w:right="133"/>
        <w:jc w:val="both"/>
        <w:rPr>
          <w:b w:val="1"/>
          <w:sz w:val="24"/>
        </w:rPr>
      </w:pPr>
      <w:r>
        <w:rPr>
          <w:b w:val="1"/>
          <w:sz w:val="24"/>
        </w:rPr>
        <w:tab/>
      </w:r>
      <w:r>
        <w:rPr>
          <w:sz w:val="24"/>
        </w:rPr>
        <w:t xml:space="preserve">Законные представители при посещении школьной столовой руководствуются применимыми законами и иными нормативным и правовыми актами Российской Федерации, а также Положением и иным и локальным и нормативными актами школы- </w:t>
      </w:r>
      <w:r>
        <w:rPr>
          <w:spacing w:val="-2"/>
          <w:sz w:val="24"/>
        </w:rPr>
        <w:t>интерната.</w:t>
      </w:r>
    </w:p>
    <w:p w14:paraId="14000000">
      <w:pPr>
        <w:pStyle w:val="Style_3"/>
        <w:widowControl w:val="1"/>
        <w:numPr>
          <w:ilvl w:val="1"/>
          <w:numId w:val="1"/>
        </w:numPr>
        <w:tabs>
          <w:tab w:leader="none" w:pos="567" w:val="left"/>
          <w:tab w:leader="none" w:pos="993" w:val="left"/>
        </w:tabs>
        <w:spacing w:after="0" w:before="0" w:line="240" w:lineRule="auto"/>
        <w:ind w:hanging="428" w:left="567" w:right="135"/>
        <w:jc w:val="both"/>
        <w:rPr>
          <w:b w:val="1"/>
          <w:sz w:val="24"/>
        </w:rPr>
      </w:pPr>
      <w:r>
        <w:rPr>
          <w:b w:val="1"/>
          <w:sz w:val="24"/>
        </w:rPr>
        <w:tab/>
      </w:r>
      <w:r>
        <w:rPr>
          <w:sz w:val="24"/>
        </w:rPr>
        <w:t>Законные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школы-интерната, сотрудникам школьной столовой, обучающимся и иным посетителям.</w:t>
      </w:r>
    </w:p>
    <w:p w14:paraId="15000000">
      <w:pPr>
        <w:pStyle w:val="Style_3"/>
        <w:widowControl w:val="1"/>
        <w:numPr>
          <w:ilvl w:val="1"/>
          <w:numId w:val="1"/>
        </w:numPr>
        <w:tabs>
          <w:tab w:leader="none" w:pos="567" w:val="left"/>
          <w:tab w:leader="none" w:pos="993" w:val="left"/>
        </w:tabs>
        <w:spacing w:after="0" w:before="0" w:line="240" w:lineRule="auto"/>
        <w:ind w:hanging="428" w:left="567" w:right="141"/>
        <w:jc w:val="both"/>
        <w:rPr>
          <w:b w:val="1"/>
          <w:sz w:val="24"/>
        </w:rPr>
      </w:pPr>
      <w:r>
        <w:rPr>
          <w:b w:val="1"/>
          <w:sz w:val="24"/>
        </w:rPr>
        <w:tab/>
      </w:r>
      <w:r>
        <w:rPr>
          <w:sz w:val="24"/>
        </w:rPr>
        <w:t>Указанные в настоящем положении термины (законные представители,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обучающиеся и пр.) определяются в соответствии с Законодательством Российской </w:t>
      </w:r>
      <w:r>
        <w:rPr>
          <w:spacing w:val="-2"/>
          <w:sz w:val="24"/>
        </w:rPr>
        <w:t>Федерации.</w:t>
      </w:r>
    </w:p>
    <w:p w14:paraId="16000000">
      <w:pPr>
        <w:pStyle w:val="Style_1"/>
        <w:widowControl w:val="1"/>
        <w:spacing w:before="75"/>
        <w:ind w:firstLine="0" w:left="0"/>
        <w:jc w:val="left"/>
      </w:pPr>
    </w:p>
    <w:p w14:paraId="17000000">
      <w:pPr>
        <w:pStyle w:val="Style_2"/>
        <w:widowControl w:val="1"/>
        <w:numPr>
          <w:ilvl w:val="0"/>
          <w:numId w:val="1"/>
        </w:numPr>
        <w:tabs>
          <w:tab w:leader="none" w:pos="1023" w:val="left"/>
        </w:tabs>
        <w:spacing w:after="0" w:before="1" w:line="275" w:lineRule="exact"/>
        <w:ind w:hanging="854" w:left="1023" w:right="0"/>
        <w:jc w:val="left"/>
      </w:pPr>
      <w:r>
        <w:t>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посещения</w:t>
      </w:r>
      <w:r>
        <w:rPr>
          <w:spacing w:val="-3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 xml:space="preserve">представителями </w:t>
      </w:r>
      <w:r>
        <w:rPr>
          <w:spacing w:val="-2"/>
        </w:rPr>
        <w:t>школьной</w:t>
      </w:r>
    </w:p>
    <w:p w14:paraId="18000000">
      <w:pPr>
        <w:widowControl w:val="1"/>
        <w:spacing w:before="0" w:line="272" w:lineRule="exact"/>
        <w:ind w:firstLine="0" w:left="4682" w:right="0"/>
        <w:jc w:val="left"/>
        <w:rPr>
          <w:b w:val="1"/>
          <w:sz w:val="24"/>
        </w:rPr>
      </w:pPr>
      <w:r>
        <w:rPr>
          <w:b w:val="1"/>
          <w:spacing w:val="-2"/>
          <w:sz w:val="24"/>
        </w:rPr>
        <w:t>столовой</w:t>
      </w:r>
    </w:p>
    <w:p w14:paraId="19000000">
      <w:pPr>
        <w:pStyle w:val="Style_3"/>
        <w:widowControl w:val="1"/>
        <w:numPr>
          <w:ilvl w:val="1"/>
          <w:numId w:val="1"/>
        </w:numPr>
        <w:tabs>
          <w:tab w:leader="none" w:pos="567" w:val="left"/>
        </w:tabs>
        <w:spacing w:after="0" w:before="0" w:line="240" w:lineRule="auto"/>
        <w:ind w:hanging="428" w:left="567" w:right="132"/>
        <w:jc w:val="both"/>
        <w:rPr>
          <w:sz w:val="24"/>
        </w:rPr>
      </w:pPr>
      <w:r>
        <w:rPr>
          <w:sz w:val="24"/>
        </w:rPr>
        <w:t>Законные представители посещают школьную столовую в установленном настоящим Положением порядке и в соответствии с Графиком посещения школьной столовой, разработанным и утвержденным руководителем школы по согласованию с председателем Совета родителей, График своевременно доводится законным представителям, детям, руководителю исполнителя услуги питания.</w:t>
      </w:r>
    </w:p>
    <w:p w14:paraId="1A000000">
      <w:pPr>
        <w:pStyle w:val="Style_3"/>
        <w:widowControl w:val="1"/>
        <w:numPr>
          <w:ilvl w:val="1"/>
          <w:numId w:val="1"/>
        </w:numPr>
        <w:tabs>
          <w:tab w:leader="none" w:pos="567" w:val="left"/>
        </w:tabs>
        <w:spacing w:after="0" w:before="0" w:line="240" w:lineRule="auto"/>
        <w:ind w:hanging="427" w:left="567" w:right="0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4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5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9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любой</w:t>
      </w:r>
    </w:p>
    <w:p w14:paraId="1B000000">
      <w:pPr>
        <w:sectPr>
          <w:type w:val="continuous"/>
          <w:pgSz w:h="16850" w:orient="portrait" w:w="11920"/>
          <w:pgMar w:bottom="280" w:left="1559" w:right="425" w:top="220"/>
        </w:sectPr>
      </w:pPr>
    </w:p>
    <w:p w14:paraId="1C000000">
      <w:pPr>
        <w:pStyle w:val="Style_1"/>
        <w:widowControl w:val="1"/>
        <w:spacing w:before="72"/>
        <w:ind w:firstLine="0" w:right="140"/>
      </w:pPr>
      <w:r>
        <w:t>учебный день во время работы школьной столовой, в том числе на переменах (сменах питания) во время реализации обучающимся горячих блюд.</w:t>
      </w:r>
    </w:p>
    <w:p w14:paraId="1D000000">
      <w:pPr>
        <w:pStyle w:val="Style_3"/>
        <w:widowControl w:val="1"/>
        <w:numPr>
          <w:ilvl w:val="1"/>
          <w:numId w:val="1"/>
        </w:numPr>
        <w:tabs>
          <w:tab w:leader="none" w:pos="567" w:val="left"/>
        </w:tabs>
        <w:spacing w:after="0" w:before="0" w:line="240" w:lineRule="auto"/>
        <w:ind w:hanging="428" w:left="567" w:right="134"/>
        <w:jc w:val="both"/>
        <w:rPr>
          <w:sz w:val="24"/>
        </w:rPr>
      </w:pPr>
      <w:r>
        <w:rPr>
          <w:sz w:val="24"/>
        </w:rPr>
        <w:t>Во избежание создания неудобств в работе школьной столовой Графиком посещения школьной столовой предусматривается посещение законными представителями в количестве не более двух человек в течение одной перемены.</w:t>
      </w:r>
    </w:p>
    <w:p w14:paraId="1E000000">
      <w:pPr>
        <w:pStyle w:val="Style_3"/>
        <w:widowControl w:val="1"/>
        <w:numPr>
          <w:ilvl w:val="1"/>
          <w:numId w:val="1"/>
        </w:numPr>
        <w:tabs>
          <w:tab w:leader="none" w:pos="567" w:val="left"/>
        </w:tabs>
        <w:spacing w:after="0" w:before="0" w:line="240" w:lineRule="auto"/>
        <w:ind w:hanging="428" w:left="567" w:right="145"/>
        <w:jc w:val="both"/>
        <w:rPr>
          <w:sz w:val="24"/>
        </w:rPr>
      </w:pPr>
      <w:r>
        <w:rPr>
          <w:sz w:val="24"/>
        </w:rPr>
        <w:t>При составлении Графика посещения школьной столовой рекомендуется предусматривать ежедневное посещение (в дни их работы).</w:t>
      </w:r>
    </w:p>
    <w:p w14:paraId="1F000000">
      <w:pPr>
        <w:pStyle w:val="Style_3"/>
        <w:widowControl w:val="1"/>
        <w:numPr>
          <w:ilvl w:val="1"/>
          <w:numId w:val="1"/>
        </w:numPr>
        <w:tabs>
          <w:tab w:leader="none" w:pos="567" w:val="left"/>
        </w:tabs>
        <w:spacing w:after="0" w:before="0" w:line="240" w:lineRule="auto"/>
        <w:ind w:hanging="428" w:left="567" w:right="143"/>
        <w:jc w:val="both"/>
        <w:rPr>
          <w:sz w:val="24"/>
        </w:rPr>
      </w:pPr>
      <w:r>
        <w:rPr>
          <w:sz w:val="24"/>
        </w:rPr>
        <w:t>Законные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</w:t>
      </w:r>
    </w:p>
    <w:p w14:paraId="20000000">
      <w:pPr>
        <w:pStyle w:val="Style_3"/>
        <w:widowControl w:val="1"/>
        <w:numPr>
          <w:ilvl w:val="1"/>
          <w:numId w:val="1"/>
        </w:numPr>
        <w:tabs>
          <w:tab w:leader="none" w:pos="567" w:val="left"/>
        </w:tabs>
        <w:spacing w:after="0" w:before="0" w:line="240" w:lineRule="auto"/>
        <w:ind w:hanging="428" w:left="567" w:right="140"/>
        <w:jc w:val="both"/>
        <w:rPr>
          <w:sz w:val="24"/>
        </w:rPr>
      </w:pPr>
      <w:r>
        <w:rPr>
          <w:sz w:val="24"/>
        </w:rPr>
        <w:t>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школы-интерната.</w:t>
      </w:r>
    </w:p>
    <w:p w14:paraId="21000000">
      <w:pPr>
        <w:pStyle w:val="Style_3"/>
        <w:widowControl w:val="1"/>
        <w:numPr>
          <w:ilvl w:val="1"/>
          <w:numId w:val="1"/>
        </w:numPr>
        <w:tabs>
          <w:tab w:leader="none" w:pos="567" w:val="left"/>
        </w:tabs>
        <w:spacing w:after="0" w:before="1" w:line="240" w:lineRule="auto"/>
        <w:ind w:hanging="428" w:left="567" w:right="132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школу-интернат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школы-интерната.</w:t>
      </w:r>
    </w:p>
    <w:p w14:paraId="22000000">
      <w:pPr>
        <w:pStyle w:val="Style_3"/>
        <w:widowControl w:val="1"/>
        <w:numPr>
          <w:ilvl w:val="1"/>
          <w:numId w:val="1"/>
        </w:numPr>
        <w:tabs>
          <w:tab w:leader="none" w:pos="567" w:val="left"/>
        </w:tabs>
        <w:spacing w:after="0" w:before="0" w:line="240" w:lineRule="auto"/>
        <w:ind w:hanging="428" w:left="567" w:right="141"/>
        <w:jc w:val="both"/>
        <w:rPr>
          <w:sz w:val="24"/>
        </w:rPr>
      </w:pPr>
      <w:r>
        <w:rPr>
          <w:sz w:val="24"/>
        </w:rPr>
        <w:t>Заявка на посещение организации общественного питания подается на имя директора школы-интерната и может быть сделана как в письменной, так и в электронной форме (электронная почта школы).</w:t>
      </w:r>
    </w:p>
    <w:p w14:paraId="23000000">
      <w:pPr>
        <w:pStyle w:val="Style_3"/>
        <w:widowControl w:val="1"/>
        <w:numPr>
          <w:ilvl w:val="1"/>
          <w:numId w:val="1"/>
        </w:numPr>
        <w:tabs>
          <w:tab w:leader="none" w:pos="994" w:val="left"/>
        </w:tabs>
        <w:spacing w:after="0" w:before="0" w:line="274" w:lineRule="exact"/>
        <w:ind w:hanging="851" w:left="994" w:right="0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о:</w:t>
      </w:r>
    </w:p>
    <w:p w14:paraId="24000000">
      <w:pPr>
        <w:pStyle w:val="Style_3"/>
        <w:widowControl w:val="1"/>
        <w:numPr>
          <w:ilvl w:val="2"/>
          <w:numId w:val="1"/>
        </w:numPr>
        <w:tabs>
          <w:tab w:leader="none" w:pos="1134" w:val="left"/>
        </w:tabs>
        <w:spacing w:after="0" w:before="0" w:line="240" w:lineRule="auto"/>
        <w:ind w:hanging="569" w:left="1134" w:right="0"/>
        <w:jc w:val="left"/>
        <w:rPr>
          <w:rFonts w:ascii="Wingdings" w:hAnsi="Wingdings"/>
          <w:sz w:val="24"/>
        </w:rPr>
      </w:pPr>
      <w:r>
        <w:rPr>
          <w:sz w:val="24"/>
        </w:rPr>
        <w:t>Желаемом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(день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перемена);</w:t>
      </w:r>
    </w:p>
    <w:p w14:paraId="25000000">
      <w:pPr>
        <w:pStyle w:val="Style_3"/>
        <w:widowControl w:val="1"/>
        <w:numPr>
          <w:ilvl w:val="2"/>
          <w:numId w:val="1"/>
        </w:numPr>
        <w:tabs>
          <w:tab w:leader="none" w:pos="1134" w:val="left"/>
        </w:tabs>
        <w:spacing w:after="0" w:before="0" w:line="240" w:lineRule="auto"/>
        <w:ind w:hanging="569" w:left="1134" w:right="0"/>
        <w:jc w:val="left"/>
        <w:rPr>
          <w:rFonts w:ascii="Wingdings" w:hAnsi="Wingdings"/>
          <w:sz w:val="24"/>
        </w:rPr>
      </w:pPr>
      <w:r>
        <w:rPr>
          <w:sz w:val="24"/>
        </w:rPr>
        <w:t>Ф.И.О.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2"/>
          <w:sz w:val="24"/>
        </w:rPr>
        <w:t xml:space="preserve"> представителя;</w:t>
      </w:r>
    </w:p>
    <w:p w14:paraId="26000000">
      <w:pPr>
        <w:pStyle w:val="Style_3"/>
        <w:widowControl w:val="1"/>
        <w:numPr>
          <w:ilvl w:val="2"/>
          <w:numId w:val="1"/>
        </w:numPr>
        <w:tabs>
          <w:tab w:leader="none" w:pos="1134" w:val="left"/>
        </w:tabs>
        <w:spacing w:after="0" w:before="1" w:line="240" w:lineRule="auto"/>
        <w:ind w:hanging="569" w:left="1134" w:right="0"/>
        <w:jc w:val="left"/>
        <w:rPr>
          <w:rFonts w:ascii="Wingdings" w:hAnsi="Wingdings"/>
          <w:sz w:val="24"/>
        </w:rPr>
      </w:pPr>
      <w:r>
        <w:rPr>
          <w:sz w:val="24"/>
        </w:rPr>
        <w:t>Контактном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представителя;</w:t>
      </w:r>
    </w:p>
    <w:p w14:paraId="27000000">
      <w:pPr>
        <w:pStyle w:val="Style_3"/>
        <w:widowControl w:val="1"/>
        <w:numPr>
          <w:ilvl w:val="2"/>
          <w:numId w:val="1"/>
        </w:numPr>
        <w:tabs>
          <w:tab w:leader="none" w:pos="1134" w:val="left"/>
        </w:tabs>
        <w:spacing w:after="0" w:before="0" w:line="240" w:lineRule="auto"/>
        <w:ind w:hanging="567" w:left="1134" w:right="1187"/>
        <w:jc w:val="left"/>
        <w:rPr>
          <w:rFonts w:ascii="Wingdings" w:hAnsi="Wingdings"/>
          <w:sz w:val="24"/>
        </w:rPr>
      </w:pPr>
      <w:r>
        <w:rPr>
          <w:sz w:val="24"/>
        </w:rPr>
        <w:t>Ф.И.О.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законный </w:t>
      </w:r>
      <w:r>
        <w:rPr>
          <w:spacing w:val="-2"/>
          <w:sz w:val="24"/>
        </w:rPr>
        <w:t>представителями.</w:t>
      </w:r>
    </w:p>
    <w:p w14:paraId="28000000">
      <w:pPr>
        <w:pStyle w:val="Style_3"/>
        <w:widowControl w:val="1"/>
        <w:numPr>
          <w:ilvl w:val="1"/>
          <w:numId w:val="1"/>
        </w:numPr>
        <w:tabs>
          <w:tab w:leader="none" w:pos="567" w:val="left"/>
          <w:tab w:leader="none" w:pos="993" w:val="left"/>
        </w:tabs>
        <w:spacing w:after="0" w:before="0" w:line="240" w:lineRule="auto"/>
        <w:ind w:hanging="428" w:left="567" w:right="139"/>
        <w:jc w:val="both"/>
        <w:rPr>
          <w:sz w:val="24"/>
        </w:rPr>
      </w:pPr>
      <w:r>
        <w:rPr>
          <w:sz w:val="24"/>
        </w:rPr>
        <w:t>Заявка должна быть рассмотрена директором или иным уполномоченным лицом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школы-интерната не позднее одних суток с момента ее поступления.</w:t>
      </w:r>
    </w:p>
    <w:p w14:paraId="29000000">
      <w:pPr>
        <w:pStyle w:val="Style_3"/>
        <w:widowControl w:val="1"/>
        <w:numPr>
          <w:ilvl w:val="1"/>
          <w:numId w:val="1"/>
        </w:numPr>
        <w:tabs>
          <w:tab w:leader="none" w:pos="567" w:val="left"/>
          <w:tab w:leader="none" w:pos="993" w:val="left"/>
        </w:tabs>
        <w:spacing w:after="0" w:before="0" w:line="240" w:lineRule="auto"/>
        <w:ind w:hanging="428" w:left="567" w:right="136"/>
        <w:jc w:val="both"/>
        <w:rPr>
          <w:sz w:val="24"/>
        </w:rPr>
      </w:pPr>
      <w:r>
        <w:rPr>
          <w:sz w:val="24"/>
        </w:rPr>
        <w:t>Результат рассмотрения заявки незамедлительно (при наличии технической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законным представителем в заявке время, сотрудник школы- интерната уведомляет законного представителя о ближайшем возможном для посещения времени. Новое время посещения может быть согласовано с законным представителем письменно или устно.</w:t>
      </w:r>
    </w:p>
    <w:p w14:paraId="2A000000">
      <w:pPr>
        <w:pStyle w:val="Style_3"/>
        <w:widowControl w:val="1"/>
        <w:numPr>
          <w:ilvl w:val="1"/>
          <w:numId w:val="1"/>
        </w:numPr>
        <w:tabs>
          <w:tab w:leader="none" w:pos="567" w:val="left"/>
          <w:tab w:leader="none" w:pos="993" w:val="left"/>
        </w:tabs>
        <w:spacing w:after="0" w:before="0" w:line="240" w:lineRule="auto"/>
        <w:ind w:hanging="428" w:left="567" w:right="138"/>
        <w:jc w:val="both"/>
        <w:rPr>
          <w:sz w:val="24"/>
        </w:rPr>
      </w:pPr>
      <w:r>
        <w:rPr>
          <w:sz w:val="24"/>
        </w:rPr>
        <w:t>Посещение школьной столовой осуществляется законными представителями самостоятельно или в сопровождении представителя школы-интерната.</w:t>
      </w:r>
    </w:p>
    <w:p w14:paraId="2B000000">
      <w:pPr>
        <w:pStyle w:val="Style_3"/>
        <w:widowControl w:val="1"/>
        <w:numPr>
          <w:ilvl w:val="1"/>
          <w:numId w:val="1"/>
        </w:numPr>
        <w:tabs>
          <w:tab w:leader="none" w:pos="567" w:val="left"/>
          <w:tab w:leader="none" w:pos="993" w:val="left"/>
        </w:tabs>
        <w:spacing w:after="0" w:before="0" w:line="240" w:lineRule="auto"/>
        <w:ind w:hanging="428" w:left="567" w:right="150"/>
        <w:jc w:val="both"/>
        <w:rPr>
          <w:sz w:val="24"/>
        </w:rPr>
      </w:pPr>
      <w:r>
        <w:rPr>
          <w:sz w:val="24"/>
        </w:rPr>
        <w:t>Законный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14:paraId="2C000000">
      <w:pPr>
        <w:pStyle w:val="Style_3"/>
        <w:widowControl w:val="1"/>
        <w:numPr>
          <w:ilvl w:val="1"/>
          <w:numId w:val="1"/>
        </w:numPr>
        <w:tabs>
          <w:tab w:leader="none" w:pos="567" w:val="left"/>
          <w:tab w:leader="none" w:pos="993" w:val="left"/>
        </w:tabs>
        <w:spacing w:after="0" w:before="1" w:line="240" w:lineRule="auto"/>
        <w:ind w:hanging="428" w:left="567" w:right="140"/>
        <w:jc w:val="both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делают отметку в Книге посещения школьной столовой (прошитой, пронумерованной и скрепленной подписью директора и печатью школы-интерната).</w:t>
      </w:r>
    </w:p>
    <w:p w14:paraId="2D000000">
      <w:pPr>
        <w:pStyle w:val="Style_3"/>
        <w:widowControl w:val="1"/>
        <w:numPr>
          <w:ilvl w:val="1"/>
          <w:numId w:val="1"/>
        </w:numPr>
        <w:tabs>
          <w:tab w:leader="none" w:pos="567" w:val="left"/>
          <w:tab w:leader="none" w:pos="1053" w:val="left"/>
        </w:tabs>
        <w:spacing w:after="0" w:before="67" w:line="240" w:lineRule="auto"/>
        <w:ind w:hanging="428" w:left="567" w:right="135"/>
        <w:jc w:val="both"/>
        <w:rPr>
          <w:sz w:val="24"/>
        </w:rPr>
      </w:pPr>
      <w:r>
        <w:rPr>
          <w:sz w:val="24"/>
        </w:rPr>
        <w:t>Примерная форма записи может быть использована законными представителями дополнительно в качестве чек-листа для фиксации результатов посещения школьной столовой, о чем делается отметка в книге посещения школьной столовой, а сам чек-лист подлежит передаче администрации школы.</w:t>
      </w:r>
    </w:p>
    <w:p w14:paraId="2E000000">
      <w:pPr>
        <w:pStyle w:val="Style_3"/>
        <w:widowControl w:val="1"/>
        <w:numPr>
          <w:ilvl w:val="1"/>
          <w:numId w:val="1"/>
        </w:numPr>
        <w:tabs>
          <w:tab w:leader="none" w:pos="567" w:val="left"/>
          <w:tab w:leader="none" w:pos="993" w:val="left"/>
        </w:tabs>
        <w:spacing w:after="0" w:before="0" w:line="240" w:lineRule="auto"/>
        <w:ind w:hanging="428" w:left="567" w:right="133"/>
        <w:jc w:val="both"/>
        <w:rPr>
          <w:sz w:val="24"/>
        </w:rPr>
      </w:pPr>
      <w:r>
        <w:rPr>
          <w:sz w:val="24"/>
        </w:rPr>
        <w:t>Рассмотрение предложений и замечаний, оставленных законными представителями по результатам посещения,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</w:t>
      </w:r>
      <w:r>
        <w:rPr>
          <w:spacing w:val="77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организации,</w:t>
      </w:r>
    </w:p>
    <w:p w14:paraId="2F000000">
      <w:pPr>
        <w:sectPr>
          <w:pgSz w:h="16850" w:orient="portrait" w:w="11920"/>
          <w:pgMar w:bottom="280" w:left="1559" w:right="425" w:top="980"/>
        </w:sectPr>
      </w:pPr>
    </w:p>
    <w:p w14:paraId="30000000">
      <w:pPr>
        <w:pStyle w:val="Style_1"/>
        <w:widowControl w:val="1"/>
        <w:spacing w:before="72"/>
        <w:ind w:firstLine="0"/>
        <w:jc w:val="left"/>
      </w:pPr>
      <w:r>
        <w:t xml:space="preserve">исполнителя услуг, законных представителей обучающихся и с оформлением протокола </w:t>
      </w:r>
      <w:r>
        <w:rPr>
          <w:spacing w:val="-2"/>
        </w:rPr>
        <w:t>заседания.</w:t>
      </w:r>
    </w:p>
    <w:p w14:paraId="31000000">
      <w:pPr>
        <w:pStyle w:val="Style_1"/>
        <w:widowControl w:val="1"/>
        <w:spacing w:before="5"/>
        <w:ind w:firstLine="0" w:left="0"/>
        <w:jc w:val="left"/>
      </w:pPr>
    </w:p>
    <w:p w14:paraId="32000000">
      <w:pPr>
        <w:pStyle w:val="Style_2"/>
        <w:widowControl w:val="1"/>
        <w:numPr>
          <w:ilvl w:val="0"/>
          <w:numId w:val="1"/>
        </w:numPr>
        <w:tabs>
          <w:tab w:leader="none" w:pos="1616" w:val="left"/>
        </w:tabs>
        <w:spacing w:after="0" w:before="0" w:line="240" w:lineRule="auto"/>
        <w:ind w:hanging="850" w:left="1616" w:right="0"/>
        <w:jc w:val="left"/>
      </w:pPr>
      <w:r>
        <w:t>Права</w:t>
      </w:r>
      <w:r>
        <w:rPr>
          <w:spacing w:val="-5"/>
        </w:rPr>
        <w:t xml:space="preserve"> </w:t>
      </w:r>
      <w:r>
        <w:t>законных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rPr>
          <w:spacing w:val="-2"/>
        </w:rPr>
        <w:t>столовой</w:t>
      </w:r>
    </w:p>
    <w:p w14:paraId="33000000">
      <w:pPr>
        <w:pStyle w:val="Style_1"/>
        <w:widowControl w:val="1"/>
        <w:spacing w:before="38"/>
        <w:ind w:firstLine="0" w:left="0"/>
        <w:jc w:val="left"/>
        <w:rPr>
          <w:b w:val="1"/>
        </w:rPr>
      </w:pPr>
    </w:p>
    <w:p w14:paraId="34000000">
      <w:pPr>
        <w:pStyle w:val="Style_3"/>
        <w:widowControl w:val="1"/>
        <w:numPr>
          <w:ilvl w:val="1"/>
          <w:numId w:val="1"/>
        </w:numPr>
        <w:tabs>
          <w:tab w:leader="none" w:pos="567" w:val="left"/>
          <w:tab w:leader="none" w:pos="993" w:val="left"/>
        </w:tabs>
        <w:spacing w:after="0" w:before="0" w:line="240" w:lineRule="auto"/>
        <w:ind w:hanging="428" w:left="567" w:right="13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Законные представители обучающихся имеют право посетить помещения, где осуществляются реализация питания и прием пищи.</w:t>
      </w:r>
    </w:p>
    <w:p w14:paraId="35000000">
      <w:pPr>
        <w:pStyle w:val="Style_3"/>
        <w:widowControl w:val="1"/>
        <w:numPr>
          <w:ilvl w:val="1"/>
          <w:numId w:val="1"/>
        </w:numPr>
        <w:tabs>
          <w:tab w:leader="none" w:pos="567" w:val="left"/>
          <w:tab w:leader="none" w:pos="993" w:val="left"/>
        </w:tabs>
        <w:spacing w:after="0" w:before="0" w:line="240" w:lineRule="auto"/>
        <w:ind w:hanging="428" w:left="567" w:right="13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бракеражной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регламентирующими деятельность бракеражной комиссии в образовательной организации.</w:t>
      </w:r>
    </w:p>
    <w:p w14:paraId="36000000">
      <w:pPr>
        <w:pStyle w:val="Style_3"/>
        <w:widowControl w:val="1"/>
        <w:numPr>
          <w:ilvl w:val="1"/>
          <w:numId w:val="1"/>
        </w:numPr>
        <w:tabs>
          <w:tab w:leader="none" w:pos="567" w:val="left"/>
          <w:tab w:leader="none" w:pos="993" w:val="left"/>
        </w:tabs>
        <w:spacing w:after="0" w:before="1" w:line="240" w:lineRule="auto"/>
        <w:ind w:hanging="428" w:left="567" w:right="14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Законные представители, не входящие в состав бракеражной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бракеражной комиссии, присутствующих в школе 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</w:t>
      </w:r>
    </w:p>
    <w:p w14:paraId="37000000">
      <w:pPr>
        <w:pStyle w:val="Style_3"/>
        <w:widowControl w:val="1"/>
        <w:numPr>
          <w:ilvl w:val="1"/>
          <w:numId w:val="1"/>
        </w:numPr>
        <w:tabs>
          <w:tab w:leader="none" w:pos="994" w:val="left"/>
        </w:tabs>
        <w:spacing w:after="0" w:before="5" w:line="274" w:lineRule="exact"/>
        <w:ind w:hanging="851" w:left="994" w:right="0"/>
        <w:jc w:val="both"/>
        <w:rPr>
          <w:sz w:val="24"/>
        </w:rPr>
      </w:pPr>
      <w:r>
        <w:rPr>
          <w:sz w:val="24"/>
        </w:rPr>
        <w:t>Законным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возможность:</w:t>
      </w:r>
    </w:p>
    <w:p w14:paraId="38000000">
      <w:pPr>
        <w:pStyle w:val="Style_3"/>
        <w:widowControl w:val="1"/>
        <w:numPr>
          <w:ilvl w:val="2"/>
          <w:numId w:val="1"/>
        </w:numPr>
        <w:tabs>
          <w:tab w:leader="none" w:pos="993" w:val="left"/>
          <w:tab w:leader="none" w:pos="995" w:val="left"/>
        </w:tabs>
        <w:spacing w:after="0" w:before="11" w:line="228" w:lineRule="auto"/>
        <w:ind w:hanging="428" w:left="995" w:right="158"/>
        <w:jc w:val="both"/>
        <w:rPr>
          <w:rFonts w:ascii="Wingdings" w:hAnsi="Wingdings"/>
          <w:sz w:val="28"/>
        </w:rPr>
      </w:pPr>
      <w:r>
        <w:rPr>
          <w:sz w:val="24"/>
        </w:rPr>
        <w:t>сравнить меню питания на день посещения с утвержденными примерным меню с фактически выдаваемыми блюдами;</w:t>
      </w:r>
    </w:p>
    <w:p w14:paraId="39000000">
      <w:pPr>
        <w:pStyle w:val="Style_3"/>
        <w:widowControl w:val="1"/>
        <w:numPr>
          <w:ilvl w:val="2"/>
          <w:numId w:val="1"/>
        </w:numPr>
        <w:tabs>
          <w:tab w:leader="none" w:pos="993" w:val="left"/>
          <w:tab w:leader="none" w:pos="995" w:val="left"/>
        </w:tabs>
        <w:spacing w:after="0" w:before="9" w:line="228" w:lineRule="auto"/>
        <w:ind w:hanging="428" w:left="995" w:right="127"/>
        <w:jc w:val="both"/>
        <w:rPr>
          <w:rFonts w:ascii="Wingdings" w:hAnsi="Wingdings"/>
          <w:sz w:val="28"/>
        </w:rPr>
      </w:pPr>
      <w:r>
        <w:rPr>
          <w:sz w:val="24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14:paraId="3A000000">
      <w:pPr>
        <w:pStyle w:val="Style_3"/>
        <w:widowControl w:val="1"/>
        <w:numPr>
          <w:ilvl w:val="2"/>
          <w:numId w:val="1"/>
        </w:numPr>
        <w:tabs>
          <w:tab w:leader="none" w:pos="993" w:val="left"/>
          <w:tab w:leader="none" w:pos="995" w:val="left"/>
        </w:tabs>
        <w:spacing w:after="0" w:before="20" w:line="228" w:lineRule="auto"/>
        <w:ind w:hanging="428" w:left="995" w:right="149"/>
        <w:jc w:val="both"/>
        <w:rPr>
          <w:rFonts w:ascii="Wingdings" w:hAnsi="Wingdings"/>
          <w:sz w:val="28"/>
        </w:rPr>
      </w:pPr>
      <w:r>
        <w:rPr>
          <w:sz w:val="24"/>
        </w:rPr>
        <w:t>приобрести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наличный или</w:t>
      </w:r>
      <w:r>
        <w:rPr>
          <w:spacing w:val="-2"/>
          <w:sz w:val="24"/>
        </w:rPr>
        <w:t xml:space="preserve"> </w:t>
      </w:r>
      <w:r>
        <w:rPr>
          <w:sz w:val="24"/>
        </w:rPr>
        <w:t>безналичный расчет</w:t>
      </w:r>
      <w:r>
        <w:rPr>
          <w:spacing w:val="-1"/>
          <w:sz w:val="24"/>
        </w:rPr>
        <w:t xml:space="preserve"> </w:t>
      </w:r>
      <w:r>
        <w:rPr>
          <w:sz w:val="24"/>
        </w:rPr>
        <w:t>и попробовать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блюда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продукцию </w:t>
      </w:r>
      <w:r>
        <w:rPr>
          <w:spacing w:val="-2"/>
          <w:sz w:val="24"/>
        </w:rPr>
        <w:t>меню;</w:t>
      </w:r>
    </w:p>
    <w:p w14:paraId="3B000000">
      <w:pPr>
        <w:pStyle w:val="Style_3"/>
        <w:widowControl w:val="1"/>
        <w:numPr>
          <w:ilvl w:val="2"/>
          <w:numId w:val="1"/>
        </w:numPr>
        <w:tabs>
          <w:tab w:leader="none" w:pos="993" w:val="left"/>
          <w:tab w:leader="none" w:pos="995" w:val="left"/>
        </w:tabs>
        <w:spacing w:after="0" w:before="22" w:line="228" w:lineRule="auto"/>
        <w:ind w:hanging="428" w:left="995" w:right="141"/>
        <w:jc w:val="both"/>
        <w:rPr>
          <w:rFonts w:ascii="Wingdings" w:hAnsi="Wingdings"/>
          <w:sz w:val="28"/>
        </w:rPr>
      </w:pPr>
      <w:r>
        <w:rPr>
          <w:sz w:val="24"/>
        </w:rPr>
        <w:t>проверить температуру (бесконтактным термометром) и вес блюд и продукции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меню;</w:t>
      </w:r>
    </w:p>
    <w:p w14:paraId="3C000000">
      <w:pPr>
        <w:pStyle w:val="Style_3"/>
        <w:widowControl w:val="1"/>
        <w:numPr>
          <w:ilvl w:val="2"/>
          <w:numId w:val="1"/>
        </w:numPr>
        <w:tabs>
          <w:tab w:leader="none" w:pos="993" w:val="left"/>
          <w:tab w:leader="none" w:pos="995" w:val="left"/>
        </w:tabs>
        <w:spacing w:after="0" w:before="15" w:line="228" w:lineRule="auto"/>
        <w:ind w:hanging="428" w:left="995" w:right="148"/>
        <w:jc w:val="both"/>
        <w:rPr>
          <w:rFonts w:ascii="Wingdings" w:hAnsi="Wingdings"/>
          <w:sz w:val="28"/>
        </w:rPr>
      </w:pPr>
      <w:r>
        <w:rPr>
          <w:sz w:val="24"/>
        </w:rPr>
        <w:t xml:space="preserve">наблюдать полноту потребления блюд и продукции меню (оценить «поедаемость» </w:t>
      </w:r>
      <w:r>
        <w:rPr>
          <w:spacing w:val="-2"/>
          <w:sz w:val="24"/>
        </w:rPr>
        <w:t>блюд);</w:t>
      </w:r>
    </w:p>
    <w:p w14:paraId="3D000000">
      <w:pPr>
        <w:pStyle w:val="Style_3"/>
        <w:widowControl w:val="1"/>
        <w:numPr>
          <w:ilvl w:val="2"/>
          <w:numId w:val="1"/>
        </w:numPr>
        <w:tabs>
          <w:tab w:leader="none" w:pos="992" w:val="left"/>
        </w:tabs>
        <w:spacing w:after="0" w:before="4" w:line="308" w:lineRule="exact"/>
        <w:ind w:hanging="425" w:left="992" w:right="0"/>
        <w:jc w:val="left"/>
        <w:rPr>
          <w:rFonts w:ascii="Wingdings" w:hAnsi="Wingdings"/>
          <w:sz w:val="28"/>
        </w:rPr>
      </w:pPr>
      <w:r>
        <w:rPr>
          <w:sz w:val="24"/>
        </w:rPr>
        <w:t>зафиксировать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столовой;</w:t>
      </w:r>
    </w:p>
    <w:p w14:paraId="3E000000">
      <w:pPr>
        <w:pStyle w:val="Style_3"/>
        <w:widowControl w:val="1"/>
        <w:numPr>
          <w:ilvl w:val="2"/>
          <w:numId w:val="1"/>
        </w:numPr>
        <w:tabs>
          <w:tab w:leader="none" w:pos="992" w:val="left"/>
        </w:tabs>
        <w:spacing w:after="0" w:before="0" w:line="304" w:lineRule="exact"/>
        <w:ind w:hanging="425" w:left="992" w:right="0"/>
        <w:jc w:val="left"/>
        <w:rPr>
          <w:rFonts w:ascii="Wingdings" w:hAnsi="Wingdings"/>
          <w:sz w:val="28"/>
        </w:rPr>
      </w:pPr>
      <w:r>
        <w:rPr>
          <w:sz w:val="24"/>
        </w:rPr>
        <w:t>сделать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14:paraId="3F000000">
      <w:pPr>
        <w:pStyle w:val="Style_3"/>
        <w:widowControl w:val="1"/>
        <w:numPr>
          <w:ilvl w:val="2"/>
          <w:numId w:val="1"/>
        </w:numPr>
        <w:tabs>
          <w:tab w:leader="none" w:pos="992" w:val="left"/>
        </w:tabs>
        <w:spacing w:after="0" w:before="0" w:line="305" w:lineRule="exact"/>
        <w:ind w:hanging="425" w:left="992" w:right="0"/>
        <w:jc w:val="left"/>
        <w:rPr>
          <w:rFonts w:ascii="Wingdings" w:hAnsi="Wingdings"/>
          <w:sz w:val="28"/>
        </w:rPr>
      </w:pPr>
      <w:r>
        <w:rPr>
          <w:sz w:val="24"/>
        </w:rPr>
        <w:t>довести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14:paraId="40000000">
      <w:pPr>
        <w:pStyle w:val="Style_3"/>
        <w:widowControl w:val="1"/>
        <w:numPr>
          <w:ilvl w:val="2"/>
          <w:numId w:val="1"/>
        </w:numPr>
        <w:tabs>
          <w:tab w:leader="none" w:pos="992" w:val="left"/>
        </w:tabs>
        <w:spacing w:after="0" w:before="0" w:line="309" w:lineRule="exact"/>
        <w:ind w:hanging="425" w:left="992" w:right="0"/>
        <w:jc w:val="left"/>
        <w:rPr>
          <w:rFonts w:ascii="Wingdings" w:hAnsi="Wingdings"/>
          <w:sz w:val="28"/>
        </w:rPr>
      </w:pPr>
      <w:r>
        <w:rPr>
          <w:sz w:val="24"/>
        </w:rPr>
        <w:t>реализовать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права.</w:t>
      </w:r>
    </w:p>
    <w:p w14:paraId="41000000">
      <w:pPr>
        <w:pStyle w:val="Style_2"/>
        <w:widowControl w:val="1"/>
        <w:numPr>
          <w:ilvl w:val="0"/>
          <w:numId w:val="1"/>
        </w:numPr>
        <w:tabs>
          <w:tab w:leader="none" w:pos="3810" w:val="left"/>
        </w:tabs>
        <w:spacing w:after="0" w:before="273" w:line="240" w:lineRule="auto"/>
        <w:ind w:hanging="854" w:left="3810" w:right="0"/>
        <w:jc w:val="left"/>
      </w:pPr>
      <w:r>
        <w:t>Заключительные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14:paraId="42000000">
      <w:pPr>
        <w:pStyle w:val="Style_1"/>
        <w:widowControl w:val="1"/>
        <w:spacing w:before="104"/>
        <w:ind w:firstLine="0" w:left="0"/>
        <w:jc w:val="left"/>
        <w:rPr>
          <w:b w:val="1"/>
        </w:rPr>
      </w:pPr>
    </w:p>
    <w:p w14:paraId="43000000">
      <w:pPr>
        <w:pStyle w:val="Style_3"/>
        <w:widowControl w:val="1"/>
        <w:numPr>
          <w:ilvl w:val="1"/>
          <w:numId w:val="1"/>
        </w:numPr>
        <w:tabs>
          <w:tab w:leader="none" w:pos="567" w:val="left"/>
        </w:tabs>
        <w:spacing w:after="0" w:before="0" w:line="240" w:lineRule="auto"/>
        <w:ind w:hanging="428" w:left="567" w:right="141"/>
        <w:jc w:val="both"/>
        <w:rPr>
          <w:sz w:val="24"/>
        </w:rPr>
      </w:pPr>
      <w:r>
        <w:rPr>
          <w:sz w:val="24"/>
        </w:rPr>
        <w:t>Содержание Положения доводится до сведения законных представителей обучающихся путем его размещения в информационном уголке и на сайте школы, а также на общешкольном родительском собрании и родительских собраниях в классах.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 Положения и График посещения школьной столовой доводится до сведения сотрудников исполнителя услуг питания.</w:t>
      </w:r>
    </w:p>
    <w:p w14:paraId="44000000">
      <w:pPr>
        <w:pStyle w:val="Style_3"/>
        <w:widowControl w:val="1"/>
        <w:numPr>
          <w:ilvl w:val="1"/>
          <w:numId w:val="1"/>
        </w:numPr>
        <w:tabs>
          <w:tab w:leader="none" w:pos="567" w:val="left"/>
        </w:tabs>
        <w:spacing w:after="0" w:before="0" w:line="240" w:lineRule="auto"/>
        <w:ind w:hanging="428" w:left="567" w:right="140"/>
        <w:jc w:val="both"/>
        <w:rPr>
          <w:sz w:val="24"/>
        </w:rPr>
      </w:pPr>
      <w:r>
        <w:rPr>
          <w:sz w:val="24"/>
        </w:rPr>
        <w:t xml:space="preserve">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</w:t>
      </w:r>
      <w:r>
        <w:rPr>
          <w:spacing w:val="-2"/>
          <w:sz w:val="24"/>
        </w:rPr>
        <w:t>месяц.</w:t>
      </w:r>
    </w:p>
    <w:p w14:paraId="45000000">
      <w:pPr>
        <w:pStyle w:val="Style_3"/>
        <w:widowControl w:val="1"/>
        <w:numPr>
          <w:ilvl w:val="1"/>
          <w:numId w:val="1"/>
        </w:numPr>
        <w:tabs>
          <w:tab w:leader="none" w:pos="994" w:val="left"/>
        </w:tabs>
        <w:spacing w:after="0" w:before="0" w:line="274" w:lineRule="exact"/>
        <w:ind w:hanging="425" w:left="567" w:right="0"/>
        <w:jc w:val="both"/>
        <w:rPr>
          <w:sz w:val="24"/>
        </w:rPr>
      </w:pPr>
      <w:r>
        <w:rPr>
          <w:sz w:val="24"/>
        </w:rPr>
        <w:t>Школ</w:t>
      </w:r>
      <w:r>
        <w:rPr>
          <w:spacing w:val="-4"/>
          <w:sz w:val="24"/>
        </w:rPr>
        <w:t xml:space="preserve">а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лице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должна:</w:t>
      </w:r>
    </w:p>
    <w:p w14:paraId="46000000">
      <w:pPr>
        <w:pStyle w:val="Style_3"/>
        <w:widowControl w:val="1"/>
        <w:numPr>
          <w:ilvl w:val="2"/>
          <w:numId w:val="1"/>
        </w:numPr>
        <w:tabs>
          <w:tab w:leader="none" w:pos="993" w:val="left"/>
          <w:tab w:leader="none" w:pos="995" w:val="left"/>
        </w:tabs>
        <w:spacing w:after="0" w:before="4" w:line="240" w:lineRule="auto"/>
        <w:ind w:hanging="428" w:left="995" w:right="142"/>
        <w:jc w:val="both"/>
        <w:rPr>
          <w:rFonts w:ascii="Wingdings" w:hAnsi="Wingdings"/>
          <w:sz w:val="28"/>
        </w:rPr>
      </w:pPr>
      <w:r>
        <w:rPr>
          <w:sz w:val="24"/>
        </w:rPr>
        <w:t>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родителей обучающихся о содержании Положения;</w:t>
      </w:r>
    </w:p>
    <w:p w14:paraId="47000000">
      <w:pPr>
        <w:sectPr>
          <w:pgSz w:h="16850" w:orient="portrait" w:w="11920"/>
          <w:pgMar w:bottom="280" w:left="1559" w:right="425" w:top="980"/>
        </w:sectPr>
      </w:pPr>
    </w:p>
    <w:p w14:paraId="48000000">
      <w:pPr>
        <w:pStyle w:val="Style_3"/>
        <w:widowControl w:val="1"/>
        <w:numPr>
          <w:ilvl w:val="2"/>
          <w:numId w:val="1"/>
        </w:numPr>
        <w:tabs>
          <w:tab w:leader="none" w:pos="995" w:val="left"/>
        </w:tabs>
        <w:spacing w:after="0" w:before="101" w:line="228" w:lineRule="auto"/>
        <w:ind w:hanging="428" w:left="995" w:right="144"/>
        <w:jc w:val="left"/>
        <w:rPr>
          <w:rFonts w:ascii="Wingdings" w:hAnsi="Wingdings"/>
          <w:sz w:val="28"/>
        </w:rPr>
      </w:pPr>
      <w:r>
        <w:rPr>
          <w:sz w:val="24"/>
        </w:rPr>
        <w:t>проводить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тему</w:t>
      </w:r>
      <w:r>
        <w:rPr>
          <w:spacing w:val="80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школьной </w:t>
      </w:r>
      <w:r>
        <w:rPr>
          <w:spacing w:val="-2"/>
          <w:sz w:val="24"/>
        </w:rPr>
        <w:t>столовой;</w:t>
      </w:r>
    </w:p>
    <w:p w14:paraId="49000000">
      <w:pPr>
        <w:pStyle w:val="Style_3"/>
        <w:widowControl w:val="1"/>
        <w:numPr>
          <w:ilvl w:val="2"/>
          <w:numId w:val="1"/>
        </w:numPr>
        <w:tabs>
          <w:tab w:leader="none" w:pos="995" w:val="left"/>
          <w:tab w:leader="none" w:pos="2291" w:val="left"/>
          <w:tab w:leader="none" w:pos="3971" w:val="left"/>
          <w:tab w:leader="none" w:pos="5505" w:val="left"/>
          <w:tab w:leader="none" w:pos="6290" w:val="left"/>
          <w:tab w:leader="none" w:pos="7356" w:val="left"/>
          <w:tab w:leader="none" w:pos="8849" w:val="left"/>
          <w:tab w:leader="none" w:pos="9310" w:val="left"/>
        </w:tabs>
        <w:spacing w:after="0" w:before="15" w:line="228" w:lineRule="auto"/>
        <w:ind w:hanging="428" w:left="995" w:right="130"/>
        <w:jc w:val="left"/>
        <w:rPr>
          <w:rFonts w:ascii="Wingdings" w:hAnsi="Wingdings"/>
          <w:sz w:val="28"/>
        </w:rPr>
      </w:pPr>
      <w:r>
        <w:rPr>
          <w:spacing w:val="-2"/>
          <w:sz w:val="24"/>
        </w:rPr>
        <w:t>проводить</w:t>
      </w:r>
      <w:r>
        <w:rPr>
          <w:sz w:val="24"/>
        </w:rPr>
        <w:tab/>
      </w:r>
      <w:r>
        <w:rPr>
          <w:spacing w:val="-2"/>
          <w:sz w:val="24"/>
        </w:rPr>
        <w:t>сотрудниками</w:t>
      </w:r>
      <w:r>
        <w:rPr>
          <w:sz w:val="24"/>
        </w:rPr>
        <w:tab/>
      </w:r>
      <w:r>
        <w:rPr>
          <w:spacing w:val="-2"/>
          <w:sz w:val="24"/>
        </w:rPr>
        <w:t>исполнителя</w:t>
      </w:r>
      <w:r>
        <w:rPr>
          <w:sz w:val="24"/>
        </w:rPr>
        <w:tab/>
      </w:r>
      <w:r>
        <w:rPr>
          <w:spacing w:val="-4"/>
          <w:sz w:val="24"/>
        </w:rPr>
        <w:t>услуг</w:t>
      </w:r>
      <w:r>
        <w:rPr>
          <w:sz w:val="24"/>
        </w:rPr>
        <w:tab/>
      </w:r>
      <w:r>
        <w:rPr>
          <w:spacing w:val="-2"/>
          <w:sz w:val="24"/>
        </w:rPr>
        <w:t>питания</w:t>
      </w:r>
      <w:r>
        <w:rPr>
          <w:sz w:val="24"/>
        </w:rPr>
        <w:tab/>
      </w:r>
      <w:r>
        <w:rPr>
          <w:spacing w:val="-2"/>
          <w:sz w:val="24"/>
        </w:rPr>
        <w:t>разъяснения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 xml:space="preserve">тему </w:t>
      </w:r>
      <w:r>
        <w:rPr>
          <w:sz w:val="24"/>
        </w:rPr>
        <w:t>посещения законными представителями школьной столовой.</w:t>
      </w:r>
    </w:p>
    <w:p w14:paraId="4A000000">
      <w:pPr>
        <w:pStyle w:val="Style_3"/>
        <w:widowControl w:val="1"/>
        <w:numPr>
          <w:ilvl w:val="1"/>
          <w:numId w:val="1"/>
        </w:numPr>
        <w:tabs>
          <w:tab w:leader="none" w:pos="567" w:val="left"/>
        </w:tabs>
        <w:spacing w:after="0" w:before="2" w:line="240" w:lineRule="auto"/>
        <w:ind w:hanging="428" w:left="567" w:right="138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3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36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36"/>
          <w:sz w:val="24"/>
        </w:rPr>
        <w:t xml:space="preserve"> </w:t>
      </w:r>
      <w:r>
        <w:rPr>
          <w:sz w:val="24"/>
        </w:rPr>
        <w:t>школы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иные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35"/>
          <w:sz w:val="24"/>
        </w:rPr>
        <w:t xml:space="preserve"> </w:t>
      </w:r>
      <w:r>
        <w:rPr>
          <w:sz w:val="24"/>
        </w:rPr>
        <w:t>в соответствии с их компетенцией.</w:t>
      </w:r>
    </w:p>
    <w:sectPr>
      <w:pgSz w:h="16850" w:orient="portrait" w:w="11920"/>
      <w:pgMar w:bottom="280" w:left="1559" w:right="425" w:top="9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428" w:left="4382"/>
        <w:jc w:val="right"/>
      </w:pPr>
      <w:rPr>
        <w:rFonts w:ascii="Times New Roman" w:hAnsi="Times New Roman"/>
        <w:b w:val="1"/>
        <w:i w:val="0"/>
        <w:spacing w:val="0"/>
        <w:sz w:val="24"/>
      </w:rPr>
    </w:lvl>
    <w:lvl w:ilvl="1">
      <w:start w:val="1"/>
      <w:numFmt w:val="decimal"/>
      <w:lvlText w:val="%1.%2."/>
      <w:lvlJc w:val="left"/>
      <w:pPr>
        <w:widowControl w:val="1"/>
        <w:ind w:hanging="428" w:left="567"/>
        <w:jc w:val="left"/>
      </w:pPr>
      <w:rPr>
        <w:spacing w:val="0"/>
      </w:rPr>
    </w:lvl>
    <w:lvl w:ilvl="2">
      <w:start w:val="0"/>
      <w:numFmt w:val="bullet"/>
      <w:lvlText w:val=""/>
      <w:lvlJc w:val="left"/>
      <w:pPr>
        <w:widowControl w:val="1"/>
        <w:ind w:hanging="428" w:left="995"/>
      </w:pPr>
      <w:rPr>
        <w:rFonts w:ascii="Wingdings" w:hAnsi="Wingdings"/>
        <w:spacing w:val="0"/>
      </w:rPr>
    </w:lvl>
    <w:lvl w:ilvl="3">
      <w:start w:val="0"/>
      <w:numFmt w:val="bullet"/>
      <w:lvlText w:val="•"/>
      <w:lvlJc w:val="left"/>
      <w:pPr>
        <w:widowControl w:val="1"/>
        <w:ind w:hanging="428" w:left="4380"/>
      </w:pPr>
    </w:lvl>
    <w:lvl w:ilvl="4">
      <w:start w:val="0"/>
      <w:numFmt w:val="bullet"/>
      <w:lvlText w:val="•"/>
      <w:lvlJc w:val="left"/>
      <w:pPr>
        <w:widowControl w:val="1"/>
        <w:ind w:hanging="428" w:left="5172"/>
      </w:pPr>
    </w:lvl>
    <w:lvl w:ilvl="5">
      <w:start w:val="0"/>
      <w:numFmt w:val="bullet"/>
      <w:lvlText w:val="•"/>
      <w:lvlJc w:val="left"/>
      <w:pPr>
        <w:widowControl w:val="1"/>
        <w:ind w:hanging="428" w:left="5964"/>
      </w:pPr>
    </w:lvl>
    <w:lvl w:ilvl="6">
      <w:start w:val="0"/>
      <w:numFmt w:val="bullet"/>
      <w:lvlText w:val="•"/>
      <w:lvlJc w:val="left"/>
      <w:pPr>
        <w:widowControl w:val="1"/>
        <w:ind w:hanging="428" w:left="6757"/>
      </w:pPr>
    </w:lvl>
    <w:lvl w:ilvl="7">
      <w:start w:val="0"/>
      <w:numFmt w:val="bullet"/>
      <w:lvlText w:val="•"/>
      <w:lvlJc w:val="left"/>
      <w:pPr>
        <w:widowControl w:val="1"/>
        <w:ind w:hanging="428" w:left="7549"/>
      </w:pPr>
    </w:lvl>
    <w:lvl w:ilvl="8">
      <w:start w:val="0"/>
      <w:numFmt w:val="bullet"/>
      <w:lvlText w:val="•"/>
      <w:lvlJc w:val="left"/>
      <w:pPr>
        <w:widowControl w:val="1"/>
        <w:ind w:hanging="428" w:left="8342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widowControl w:val="1"/>
      <w:ind w:hanging="428" w:left="567"/>
      <w:jc w:val="both"/>
    </w:pPr>
    <w:rPr>
      <w:rFonts w:ascii="Times New Roman" w:hAnsi="Times New Roman"/>
    </w:rPr>
  </w:style>
  <w:style w:styleId="Style_3_ch" w:type="character">
    <w:name w:val="List Paragraph"/>
    <w:basedOn w:val="Style_4_ch"/>
    <w:link w:val="Style_3"/>
    <w:rPr>
      <w:rFonts w:ascii="Times New Roman" w:hAnsi="Times New Roman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Body Text"/>
    <w:basedOn w:val="Style_4"/>
    <w:link w:val="Style_1_ch"/>
    <w:pPr>
      <w:widowControl w:val="1"/>
      <w:ind w:hanging="428" w:left="567"/>
      <w:jc w:val="both"/>
    </w:pPr>
    <w:rPr>
      <w:rFonts w:ascii="Times New Roman" w:hAnsi="Times New Roman"/>
      <w:sz w:val="24"/>
    </w:rPr>
  </w:style>
  <w:style w:styleId="Style_1_ch" w:type="character">
    <w:name w:val="Body Text"/>
    <w:basedOn w:val="Style_4_ch"/>
    <w:link w:val="Style_1"/>
    <w:rPr>
      <w:rFonts w:ascii="Times New Roman" w:hAnsi="Times New Roman"/>
      <w:sz w:val="24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2" w:type="paragraph">
    <w:name w:val="heading 1"/>
    <w:basedOn w:val="Style_4"/>
    <w:link w:val="Style_2_ch"/>
    <w:uiPriority w:val="9"/>
    <w:qFormat/>
    <w:pPr>
      <w:widowControl w:val="1"/>
      <w:ind w:hanging="854" w:left="1023"/>
      <w:outlineLvl w:val="0"/>
    </w:pPr>
    <w:rPr>
      <w:rFonts w:ascii="Times New Roman" w:hAnsi="Times New Roman"/>
      <w:b w:val="1"/>
      <w:sz w:val="24"/>
    </w:rPr>
  </w:style>
  <w:style w:styleId="Style_2_ch" w:type="character">
    <w:name w:val="heading 1"/>
    <w:basedOn w:val="Style_4_ch"/>
    <w:link w:val="Style_2"/>
    <w:rPr>
      <w:rFonts w:ascii="Times New Roman" w:hAnsi="Times New Roman"/>
      <w:b w:val="1"/>
      <w:sz w:val="24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Table Paragraph"/>
    <w:basedOn w:val="Style_4"/>
    <w:link w:val="Style_21_ch"/>
  </w:style>
  <w:style w:styleId="Style_21_ch" w:type="character">
    <w:name w:val="Table Paragraph"/>
    <w:basedOn w:val="Style_4_ch"/>
    <w:link w:val="Style_21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2025-01-20T07:18:54Z</dcterms:created>
  <dcterms:modified xsi:type="dcterms:W3CDTF">2025-01-20T07:18:54Z</dcterms:modified>
</cp:coreProperties>
</file>